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35FD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5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F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9A5DC6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819A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(далее – Протокол) заключили настоящий договор (далее – Договор) </w:t>
      </w:r>
      <w:r w:rsidR="00C819A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00B27" w:rsidRPr="00406E0F">
        <w:rPr>
          <w:rFonts w:ascii="Times New Roman" w:hAnsi="Times New Roman" w:cs="Times New Roman"/>
          <w:sz w:val="24"/>
          <w:szCs w:val="24"/>
        </w:rPr>
        <w:t>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ED23106" w:rsidR="002F2D6F" w:rsidRPr="00C819A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819AD">
        <w:rPr>
          <w:sz w:val="24"/>
          <w:szCs w:val="24"/>
        </w:rPr>
        <w:t xml:space="preserve">1191 </w:t>
      </w:r>
      <w:r w:rsidR="00614292" w:rsidRPr="00406E0F">
        <w:rPr>
          <w:sz w:val="24"/>
          <w:szCs w:val="24"/>
        </w:rPr>
        <w:t>кв</w:t>
      </w:r>
      <w:r w:rsidR="00614292" w:rsidRPr="00C819A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819A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819AD">
        <w:rPr>
          <w:sz w:val="24"/>
          <w:szCs w:val="24"/>
        </w:rPr>
        <w:t xml:space="preserve"> 50:12:0020203:386, </w:t>
      </w:r>
      <w:r w:rsidR="00614292" w:rsidRPr="00406E0F">
        <w:rPr>
          <w:sz w:val="24"/>
          <w:szCs w:val="24"/>
        </w:rPr>
        <w:t>категория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819A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819AD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819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819AD">
        <w:rPr>
          <w:sz w:val="24"/>
          <w:szCs w:val="24"/>
        </w:rPr>
        <w:t>: Московская обл</w:t>
      </w:r>
      <w:r w:rsidR="00C819AD">
        <w:rPr>
          <w:sz w:val="24"/>
          <w:szCs w:val="24"/>
        </w:rPr>
        <w:t>асть</w:t>
      </w:r>
      <w:r w:rsidR="00614292" w:rsidRPr="00C819AD">
        <w:rPr>
          <w:sz w:val="24"/>
          <w:szCs w:val="24"/>
        </w:rPr>
        <w:t>,</w:t>
      </w:r>
      <w:r w:rsidR="00C819AD">
        <w:rPr>
          <w:sz w:val="24"/>
          <w:szCs w:val="24"/>
        </w:rPr>
        <w:t xml:space="preserve"> Мытищинский р-н,                    д. Сухарево, ул. Северная, Российская Федерация, Московская область, городской округ Мытищи, д. Сухарево, ул. Северная.</w:t>
      </w:r>
      <w:r w:rsidR="00614292" w:rsidRPr="00C819AD">
        <w:rPr>
          <w:sz w:val="24"/>
          <w:szCs w:val="24"/>
        </w:rPr>
        <w:t xml:space="preserve"> 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AD6386A" w14:textId="77777777" w:rsidR="00C819A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с учетом описательной части СП 2.1.4.2625-10 может быть отнесен к ЗСО (**) (Сведения подлежат уточнению с учетом требований нормативных правовых актов по установлению зон санитарной охраны источ</w:t>
      </w:r>
      <w:r w:rsidR="00C819AD">
        <w:rPr>
          <w:rFonts w:ascii="Times New Roman" w:hAnsi="Times New Roman" w:cs="Times New Roman"/>
          <w:noProof/>
          <w:sz w:val="24"/>
          <w:szCs w:val="24"/>
        </w:rPr>
        <w:t>ников питьевого водоснабжения);</w:t>
      </w:r>
    </w:p>
    <w:p w14:paraId="32395DA8" w14:textId="404AD79B" w:rsidR="00C819A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 w:rsidR="00801E82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приаэродромной территории: Третья подзона аэродрома Москва (Шереметьево) Подзона третья Сектор 3.1: 1191 кв.м; Шестая подзона аэродрома Москва (Шереметь</w:t>
      </w:r>
      <w:r w:rsidR="00C819AD">
        <w:rPr>
          <w:rFonts w:ascii="Times New Roman" w:hAnsi="Times New Roman" w:cs="Times New Roman"/>
          <w:noProof/>
          <w:sz w:val="24"/>
          <w:szCs w:val="24"/>
        </w:rPr>
        <w:t>ево) Подзона шестая: 1191 кв.м;</w:t>
      </w:r>
    </w:p>
    <w:p w14:paraId="411D5651" w14:textId="50B3C59A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Ограничения прав на </w:t>
      </w:r>
      <w:r w:rsidR="00801E82">
        <w:rPr>
          <w:rFonts w:ascii="Times New Roman" w:hAnsi="Times New Roman" w:cs="Times New Roman"/>
          <w:noProof/>
          <w:sz w:val="24"/>
          <w:szCs w:val="24"/>
        </w:rPr>
        <w:t>часть земельного участ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к</w:t>
      </w:r>
      <w:r w:rsidR="00801E82">
        <w:rPr>
          <w:rFonts w:ascii="Times New Roman" w:hAnsi="Times New Roman" w:cs="Times New Roman"/>
          <w:noProof/>
          <w:sz w:val="24"/>
          <w:szCs w:val="24"/>
        </w:rPr>
        <w:t>а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предусмотренные статьей 56 Земельного кодекса Российской Федерации, вид ограничения (обременения): Охранная зона ЛЭП 0.4 кВ-27 кв.м.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</w:t>
      </w:r>
      <w:bookmarkStart w:id="3" w:name="_GoBack"/>
      <w:bookmarkEnd w:id="3"/>
      <w:r w:rsidR="00117808" w:rsidRPr="00406E0F">
        <w:rPr>
          <w:rFonts w:ascii="Times New Roman" w:hAnsi="Times New Roman" w:cs="Times New Roman"/>
          <w:sz w:val="24"/>
          <w:szCs w:val="24"/>
        </w:rPr>
        <w:t>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35FD7">
        <w:t>_______</w:t>
      </w:r>
      <w:r w:rsidR="000719C4" w:rsidRPr="00406E0F">
        <w:t>лет</w:t>
      </w:r>
      <w:r w:rsidR="000719C4" w:rsidRPr="00B35FD7">
        <w:t>/</w:t>
      </w:r>
      <w:r w:rsidR="000719C4" w:rsidRPr="00406E0F">
        <w:t>месяцев</w:t>
      </w:r>
      <w:r w:rsidR="000719C4" w:rsidRPr="00B35FD7">
        <w:t xml:space="preserve"> </w:t>
      </w:r>
      <w:r w:rsidR="00BC0DA8" w:rsidRPr="00406E0F">
        <w:t>с</w:t>
      </w:r>
      <w:r w:rsidR="005C2D18" w:rsidRPr="00B35FD7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невыполнения обязанностей по рекультивации земель, обязательных </w:t>
      </w:r>
      <w:r w:rsidRPr="00406E0F">
        <w:lastRenderedPageBreak/>
        <w:t>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BE1A8A8" w14:textId="77777777" w:rsidR="00C819AD" w:rsidRDefault="00770EE7" w:rsidP="00C819AD">
      <w:pPr>
        <w:pStyle w:val="ConsPlusNormal"/>
        <w:jc w:val="both"/>
        <w:rPr>
          <w:noProof/>
        </w:rPr>
      </w:pPr>
      <w:r w:rsidRPr="00406E0F">
        <w:rPr>
          <w:noProof/>
        </w:rPr>
        <w:lastRenderedPageBreak/>
        <w:t xml:space="preserve">– Водного кодекса Российской </w:t>
      </w:r>
      <w:r w:rsidR="00C819AD">
        <w:rPr>
          <w:noProof/>
        </w:rPr>
        <w:t>Федерации;</w:t>
      </w:r>
    </w:p>
    <w:p w14:paraId="6282EDB7" w14:textId="77777777" w:rsidR="00C819AD" w:rsidRDefault="00770EE7" w:rsidP="00C819AD">
      <w:pPr>
        <w:pStyle w:val="ConsPlusNormal"/>
        <w:jc w:val="both"/>
        <w:rPr>
          <w:noProof/>
        </w:rPr>
      </w:pPr>
      <w:r w:rsidRPr="00406E0F">
        <w:rPr>
          <w:noProof/>
        </w:rPr>
        <w:t>– Воздушног</w:t>
      </w:r>
      <w:r w:rsidR="00C819AD">
        <w:rPr>
          <w:noProof/>
        </w:rPr>
        <w:t>о кодекса Российской Федерации;</w:t>
      </w:r>
    </w:p>
    <w:p w14:paraId="4791CE7E" w14:textId="76101858" w:rsidR="00770EE7" w:rsidRPr="00406E0F" w:rsidRDefault="00770EE7" w:rsidP="00C819AD">
      <w:pPr>
        <w:pStyle w:val="ConsPlusNormal"/>
        <w:jc w:val="both"/>
        <w:rPr>
          <w:noProof/>
        </w:rPr>
      </w:pPr>
      <w:r w:rsidRPr="00406E0F">
        <w:rPr>
          <w:noProof/>
        </w:rPr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– Постановления Правительства Российской Федерации от 11.03.2010 № 138 «Об утверждении Федеральных правил использования воздушного пространства Российской Федерации»;</w:t>
      </w:r>
      <w:r w:rsidRPr="00406E0F">
        <w:rPr>
          <w:noProof/>
        </w:rPr>
        <w:br/>
        <w:t>– Постановления Правительства Российской Федерации от 24.02.2009          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 w:rsidRPr="00406E0F">
        <w:rPr>
          <w:noProof/>
        </w:rPr>
        <w:br/>
        <w:t>– Санитарно-эпидемиологических правил СП 2.1.4.2625-10 «Зоны санитарной охраны источников питьевого водоснабжения г. Москвы".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lastRenderedPageBreak/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35FD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35F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35FD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5FD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EADD32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9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819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819AD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19AD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E2382F1" w:rsidR="009125F7" w:rsidRPr="00C819AD" w:rsidRDefault="009125F7" w:rsidP="00C819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9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819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9A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819AD" w:rsidRDefault="009125F7" w:rsidP="009125F7">
      <w:pPr>
        <w:rPr>
          <w:rFonts w:ascii="Times New Roman" w:eastAsiaTheme="minorEastAsia" w:hAnsi="Times New Roman" w:cs="Times New Roman"/>
        </w:rPr>
      </w:pPr>
      <w:r w:rsidRPr="00C819AD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B66B31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819A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6A38A75" w:rsidR="00C60148" w:rsidRPr="00C819A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819A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5A083" w14:textId="77777777" w:rsidR="0085788B" w:rsidRDefault="0085788B" w:rsidP="00195C19">
      <w:r>
        <w:separator/>
      </w:r>
    </w:p>
  </w:endnote>
  <w:endnote w:type="continuationSeparator" w:id="0">
    <w:p w14:paraId="112335FC" w14:textId="77777777" w:rsidR="0085788B" w:rsidRDefault="0085788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DE691" w14:textId="77777777" w:rsidR="0085788B" w:rsidRDefault="0085788B" w:rsidP="00195C19">
      <w:r>
        <w:separator/>
      </w:r>
    </w:p>
  </w:footnote>
  <w:footnote w:type="continuationSeparator" w:id="0">
    <w:p w14:paraId="4888E41B" w14:textId="77777777" w:rsidR="0085788B" w:rsidRDefault="0085788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E6FA4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1E82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5788B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5FD7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19AD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0D2E6-92B1-4B6E-B6B3-BDE2CF2F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4</cp:revision>
  <cp:lastPrinted>2022-02-16T11:57:00Z</cp:lastPrinted>
  <dcterms:created xsi:type="dcterms:W3CDTF">2023-07-13T08:47:00Z</dcterms:created>
  <dcterms:modified xsi:type="dcterms:W3CDTF">2023-07-14T09:53:00Z</dcterms:modified>
</cp:coreProperties>
</file>